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-656" t="179" r="10737" b="152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Zone de texte 2"/>
        <wps:cNvSpPr txBox="1">
          <a:spLocks noChangeArrowheads="1"/>
        </wps:cNvSpPr>
        <wps:spPr bwMode="auto">
          <a:xfrm>
            <a:off x="0" y="0"/>
            <a:ext cx="7234555" cy="85534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noAutofit/>
        </wps:bodyPr>
      </wps:wsp>
    </a:graphicData>
  </a:graphic>
</wp:e2oholder>
</file>